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8185" w14:textId="4D0E5713" w:rsidR="00774B6F" w:rsidRDefault="000752CF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2023 Thanksgiving Sunday </w:t>
      </w:r>
    </w:p>
    <w:p w14:paraId="422E160F" w14:textId="46CCF88B" w:rsidR="000752CF" w:rsidRDefault="000752CF" w:rsidP="000752CF">
      <w:pPr>
        <w:jc w:val="center"/>
        <w:rPr>
          <w:rFonts w:ascii="Agency FB" w:hAnsi="Agency FB"/>
          <w:b/>
          <w:bCs/>
          <w:sz w:val="28"/>
          <w:szCs w:val="28"/>
        </w:rPr>
      </w:pPr>
      <w:r w:rsidRPr="000752CF">
        <w:rPr>
          <w:rFonts w:ascii="Agency FB" w:hAnsi="Agency FB"/>
          <w:b/>
          <w:bCs/>
          <w:sz w:val="28"/>
          <w:szCs w:val="28"/>
        </w:rPr>
        <w:t>LIVING A THANFUL LIFE IN CHRIST</w:t>
      </w:r>
    </w:p>
    <w:p w14:paraId="68B1FD18" w14:textId="1C25EE7D" w:rsidR="000752CF" w:rsidRDefault="000752CF" w:rsidP="000752CF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(Colossians 3:15-17)</w:t>
      </w:r>
    </w:p>
    <w:p w14:paraId="49AA1D7D" w14:textId="77777777" w:rsidR="000752CF" w:rsidRDefault="000752CF" w:rsidP="000752CF">
      <w:pPr>
        <w:rPr>
          <w:rFonts w:ascii="Agency FB" w:hAnsi="Agency FB"/>
          <w:sz w:val="28"/>
          <w:szCs w:val="28"/>
        </w:rPr>
      </w:pPr>
    </w:p>
    <w:p w14:paraId="37A7236A" w14:textId="77777777" w:rsidR="000752CF" w:rsidRDefault="000752CF" w:rsidP="000752CF">
      <w:pPr>
        <w:rPr>
          <w:rFonts w:ascii="Agency FB" w:hAnsi="Agency FB"/>
          <w:sz w:val="28"/>
          <w:szCs w:val="28"/>
        </w:rPr>
      </w:pPr>
    </w:p>
    <w:p w14:paraId="6F232EC1" w14:textId="6B3AFB25" w:rsidR="000752CF" w:rsidRDefault="000752CF" w:rsidP="000752CF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0752CF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 xml:space="preserve">Colossians 3:15 emphasizes peace as a foundation for thankfulness. How can actively pursue and maintain inner peace in our lives, </w:t>
      </w:r>
      <w:r w:rsidR="009A1CF6">
        <w:rPr>
          <w:rFonts w:ascii="Agency FB" w:hAnsi="Agency FB"/>
          <w:sz w:val="28"/>
          <w:szCs w:val="28"/>
        </w:rPr>
        <w:t>especially</w:t>
      </w:r>
      <w:r>
        <w:rPr>
          <w:rFonts w:ascii="Agency FB" w:hAnsi="Agency FB"/>
          <w:sz w:val="28"/>
          <w:szCs w:val="28"/>
        </w:rPr>
        <w:t xml:space="preserve"> during challenging times? </w:t>
      </w:r>
    </w:p>
    <w:p w14:paraId="068BCB93" w14:textId="77777777" w:rsidR="000752CF" w:rsidRDefault="000752CF" w:rsidP="000752CF">
      <w:pPr>
        <w:rPr>
          <w:rFonts w:ascii="Agency FB" w:hAnsi="Agency FB"/>
          <w:sz w:val="28"/>
          <w:szCs w:val="28"/>
        </w:rPr>
      </w:pPr>
    </w:p>
    <w:p w14:paraId="6C99B808" w14:textId="50EA10EA" w:rsidR="000752CF" w:rsidRDefault="000752CF" w:rsidP="000752CF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Reflecting on verse 16, how can we ensure that the Word of Christ dwell richly in us? What practical steps can we take to make scripture a central part of our daily lives?</w:t>
      </w:r>
    </w:p>
    <w:p w14:paraId="4E73C317" w14:textId="77777777" w:rsidR="000752CF" w:rsidRPr="000752CF" w:rsidRDefault="000752CF" w:rsidP="000752CF">
      <w:pPr>
        <w:pStyle w:val="ListParagraph"/>
        <w:rPr>
          <w:rFonts w:ascii="Agency FB" w:hAnsi="Agency FB"/>
          <w:sz w:val="28"/>
          <w:szCs w:val="28"/>
        </w:rPr>
      </w:pPr>
    </w:p>
    <w:p w14:paraId="5C2D3C6B" w14:textId="74358EC9" w:rsidR="000752CF" w:rsidRDefault="000752CF" w:rsidP="000752CF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Colossians 3:17 connects our actions and words to thanksgiving. In what ways can our everyday activities, whether big or small, be expressions of grati</w:t>
      </w:r>
      <w:r w:rsidR="009A1CF6">
        <w:rPr>
          <w:rFonts w:ascii="Agency FB" w:hAnsi="Agency FB"/>
          <w:sz w:val="28"/>
          <w:szCs w:val="28"/>
        </w:rPr>
        <w:t xml:space="preserve">tude? </w:t>
      </w:r>
    </w:p>
    <w:p w14:paraId="28F54930" w14:textId="77777777" w:rsidR="009A1CF6" w:rsidRPr="009A1CF6" w:rsidRDefault="009A1CF6" w:rsidP="009A1CF6">
      <w:pPr>
        <w:pStyle w:val="ListParagraph"/>
        <w:rPr>
          <w:rFonts w:ascii="Agency FB" w:hAnsi="Agency FB"/>
          <w:sz w:val="28"/>
          <w:szCs w:val="28"/>
        </w:rPr>
      </w:pPr>
    </w:p>
    <w:p w14:paraId="19A6A42E" w14:textId="5E3334BE" w:rsidR="009A1CF6" w:rsidRDefault="009A1CF6" w:rsidP="000752CF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Think about challenges that might hinder a thankful heart. How can we overcome these obstacles and cultivate gratitude, even in difficult circumstances? </w:t>
      </w:r>
    </w:p>
    <w:p w14:paraId="6D1213FC" w14:textId="77777777" w:rsidR="009A1CF6" w:rsidRPr="009A1CF6" w:rsidRDefault="009A1CF6" w:rsidP="009A1CF6">
      <w:pPr>
        <w:pStyle w:val="ListParagraph"/>
        <w:rPr>
          <w:rFonts w:ascii="Agency FB" w:hAnsi="Agency FB"/>
          <w:sz w:val="28"/>
          <w:szCs w:val="28"/>
        </w:rPr>
      </w:pPr>
    </w:p>
    <w:p w14:paraId="2C58FDEC" w14:textId="77777777" w:rsidR="009A1CF6" w:rsidRPr="009A1CF6" w:rsidRDefault="009A1CF6" w:rsidP="009A1CF6">
      <w:pPr>
        <w:rPr>
          <w:rFonts w:ascii="Agency FB" w:hAnsi="Agency FB"/>
          <w:sz w:val="28"/>
          <w:szCs w:val="28"/>
        </w:rPr>
      </w:pPr>
    </w:p>
    <w:p w14:paraId="4CFE438A" w14:textId="77777777" w:rsidR="000752CF" w:rsidRDefault="000752CF" w:rsidP="000752CF">
      <w:pPr>
        <w:jc w:val="center"/>
        <w:rPr>
          <w:rFonts w:ascii="Agency FB" w:hAnsi="Agency FB"/>
          <w:sz w:val="28"/>
          <w:szCs w:val="28"/>
        </w:rPr>
      </w:pPr>
    </w:p>
    <w:p w14:paraId="1B74E640" w14:textId="77777777" w:rsidR="000752CF" w:rsidRPr="000752CF" w:rsidRDefault="000752CF" w:rsidP="000752CF">
      <w:pPr>
        <w:rPr>
          <w:rFonts w:ascii="Agency FB" w:hAnsi="Agency FB"/>
          <w:sz w:val="28"/>
          <w:szCs w:val="28"/>
        </w:rPr>
      </w:pPr>
    </w:p>
    <w:sectPr w:rsidR="000752CF" w:rsidRPr="0007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78D6"/>
    <w:multiLevelType w:val="hybridMultilevel"/>
    <w:tmpl w:val="3440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A11"/>
    <w:multiLevelType w:val="hybridMultilevel"/>
    <w:tmpl w:val="FFC8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97">
    <w:abstractNumId w:val="0"/>
  </w:num>
  <w:num w:numId="2" w16cid:durableId="56591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CF"/>
    <w:rsid w:val="000752CF"/>
    <w:rsid w:val="00774B6F"/>
    <w:rsid w:val="009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0EDB"/>
  <w15:chartTrackingRefBased/>
  <w15:docId w15:val="{488C73B3-9FC1-4E1F-8BE0-D50E79F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2023-11-14T20:08:00Z</dcterms:created>
  <dcterms:modified xsi:type="dcterms:W3CDTF">2023-11-14T20:21:00Z</dcterms:modified>
</cp:coreProperties>
</file>